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B9" w:rsidRDefault="00925DB9" w:rsidP="009E15E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INSTITUCIÓN EDUCATIVA ESCUELA NORMAL SUPERIOR GENOVEVA DÍAZ </w:t>
      </w:r>
    </w:p>
    <w:p w:rsidR="00925DB9" w:rsidRDefault="00925DB9" w:rsidP="009E15E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SAN JERÓNIMO</w:t>
      </w:r>
    </w:p>
    <w:p w:rsidR="009E15E6" w:rsidRDefault="009E15E6" w:rsidP="009E15E6">
      <w:pPr>
        <w:spacing w:after="0" w:line="240" w:lineRule="auto"/>
        <w:jc w:val="center"/>
        <w:rPr>
          <w:sz w:val="24"/>
          <w:szCs w:val="24"/>
        </w:rPr>
      </w:pPr>
    </w:p>
    <w:p w:rsidR="000D0F05" w:rsidRPr="009E15E6" w:rsidRDefault="00D32EB7" w:rsidP="009E15E6">
      <w:pPr>
        <w:spacing w:after="0"/>
        <w:jc w:val="center"/>
        <w:rPr>
          <w:b/>
          <w:sz w:val="24"/>
          <w:szCs w:val="24"/>
        </w:rPr>
      </w:pPr>
      <w:r w:rsidRPr="009E15E6">
        <w:rPr>
          <w:b/>
          <w:sz w:val="24"/>
          <w:szCs w:val="24"/>
        </w:rPr>
        <w:t>PROYECTO</w:t>
      </w:r>
    </w:p>
    <w:p w:rsidR="00D32EB7" w:rsidRPr="009E15E6" w:rsidRDefault="00D32EB7" w:rsidP="00D32EB7">
      <w:pPr>
        <w:jc w:val="center"/>
        <w:rPr>
          <w:b/>
          <w:sz w:val="24"/>
          <w:szCs w:val="24"/>
        </w:rPr>
      </w:pPr>
      <w:r w:rsidRPr="009E15E6">
        <w:rPr>
          <w:b/>
          <w:sz w:val="24"/>
          <w:szCs w:val="24"/>
        </w:rPr>
        <w:t>“DESARROLLO DEL PENSAMIENTO MATEMATICO Y CIENTIFICO”</w:t>
      </w:r>
    </w:p>
    <w:p w:rsidR="00D32EB7" w:rsidRDefault="00D32EB7" w:rsidP="00D32EB7">
      <w:pPr>
        <w:jc w:val="both"/>
        <w:rPr>
          <w:sz w:val="24"/>
          <w:szCs w:val="24"/>
        </w:rPr>
      </w:pPr>
      <w:r>
        <w:rPr>
          <w:sz w:val="24"/>
          <w:szCs w:val="24"/>
        </w:rPr>
        <w:t>EVALUACIÓN DEL ENCUENTRO</w:t>
      </w:r>
    </w:p>
    <w:p w:rsidR="00307C13" w:rsidRPr="00307C13" w:rsidRDefault="00307C13" w:rsidP="00307C13">
      <w:pPr>
        <w:jc w:val="both"/>
        <w:rPr>
          <w:rFonts w:ascii="Arial" w:hAnsi="Arial" w:cs="Arial"/>
          <w:sz w:val="24"/>
          <w:szCs w:val="24"/>
        </w:rPr>
      </w:pPr>
      <w:r w:rsidRPr="00307C13">
        <w:rPr>
          <w:rFonts w:ascii="Arial" w:hAnsi="Arial" w:cs="Arial"/>
          <w:sz w:val="24"/>
          <w:szCs w:val="24"/>
        </w:rPr>
        <w:t xml:space="preserve">El discurso de la expositora Reina, nos llamo la atención, muy elocuente y acorde con el </w:t>
      </w:r>
      <w:r w:rsidR="009E15E6">
        <w:rPr>
          <w:rFonts w:ascii="Arial" w:hAnsi="Arial" w:cs="Arial"/>
          <w:sz w:val="24"/>
          <w:szCs w:val="24"/>
        </w:rPr>
        <w:t>rastreo</w:t>
      </w:r>
      <w:r w:rsidRPr="00307C13">
        <w:rPr>
          <w:rFonts w:ascii="Arial" w:hAnsi="Arial" w:cs="Arial"/>
          <w:sz w:val="24"/>
          <w:szCs w:val="24"/>
        </w:rPr>
        <w:t xml:space="preserve"> del seguimiento de la pedagogía hasta el día de hoy.</w:t>
      </w:r>
    </w:p>
    <w:p w:rsidR="00D32EB7" w:rsidRDefault="00307C13" w:rsidP="00307C13">
      <w:pPr>
        <w:jc w:val="both"/>
        <w:rPr>
          <w:rFonts w:ascii="Arial" w:hAnsi="Arial" w:cs="Arial"/>
          <w:sz w:val="24"/>
          <w:szCs w:val="24"/>
        </w:rPr>
      </w:pPr>
      <w:r w:rsidRPr="00307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aportes que encontramos validos en el encuentro son:</w:t>
      </w:r>
    </w:p>
    <w:p w:rsidR="00307C13" w:rsidRDefault="00307C13" w:rsidP="00307C1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pedagogía es vista como un dispositivo formativo que esta en relación con la </w:t>
      </w:r>
      <w:proofErr w:type="spellStart"/>
      <w:r>
        <w:rPr>
          <w:rFonts w:ascii="Arial" w:hAnsi="Arial" w:cs="Arial"/>
          <w:sz w:val="24"/>
          <w:szCs w:val="24"/>
        </w:rPr>
        <w:t>educabilidad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enseñabilidad</w:t>
      </w:r>
      <w:proofErr w:type="spellEnd"/>
      <w:r>
        <w:rPr>
          <w:rFonts w:ascii="Arial" w:hAnsi="Arial" w:cs="Arial"/>
          <w:sz w:val="24"/>
          <w:szCs w:val="24"/>
        </w:rPr>
        <w:t xml:space="preserve"> y formación.</w:t>
      </w:r>
    </w:p>
    <w:p w:rsidR="00307C13" w:rsidRDefault="00307C13" w:rsidP="00307C1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pedagogía se deja ver a partir del uso del saber pedagógico, en relación con la disciplina y el campo conceptual que maneja cada </w:t>
      </w:r>
      <w:r w:rsidR="009E15E6">
        <w:rPr>
          <w:rFonts w:ascii="Arial" w:hAnsi="Arial" w:cs="Arial"/>
          <w:sz w:val="24"/>
          <w:szCs w:val="24"/>
        </w:rPr>
        <w:t>docente.</w:t>
      </w:r>
    </w:p>
    <w:p w:rsidR="00307C13" w:rsidRDefault="00307C13" w:rsidP="00307C1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perspectiva del proyecto </w:t>
      </w:r>
      <w:r w:rsidR="00925DB9">
        <w:rPr>
          <w:rFonts w:ascii="Arial" w:hAnsi="Arial" w:cs="Arial"/>
          <w:sz w:val="24"/>
          <w:szCs w:val="24"/>
        </w:rPr>
        <w:t xml:space="preserve">es una propuesta viable y que puede ser enriquecedora para </w:t>
      </w:r>
      <w:r w:rsidR="009E15E6">
        <w:rPr>
          <w:rFonts w:ascii="Arial" w:hAnsi="Arial" w:cs="Arial"/>
          <w:sz w:val="24"/>
          <w:szCs w:val="24"/>
        </w:rPr>
        <w:t>nuestra</w:t>
      </w:r>
      <w:r w:rsidR="00925DB9">
        <w:rPr>
          <w:rFonts w:ascii="Arial" w:hAnsi="Arial" w:cs="Arial"/>
          <w:sz w:val="24"/>
          <w:szCs w:val="24"/>
        </w:rPr>
        <w:t xml:space="preserve"> co</w:t>
      </w:r>
      <w:r w:rsidR="009E15E6">
        <w:rPr>
          <w:rFonts w:ascii="Arial" w:hAnsi="Arial" w:cs="Arial"/>
          <w:sz w:val="24"/>
          <w:szCs w:val="24"/>
        </w:rPr>
        <w:t>munidad educativa.</w:t>
      </w:r>
    </w:p>
    <w:p w:rsidR="00925DB9" w:rsidRPr="009E15E6" w:rsidRDefault="00925DB9" w:rsidP="00925D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15E6">
        <w:rPr>
          <w:rFonts w:ascii="Arial" w:hAnsi="Arial" w:cs="Arial"/>
          <w:sz w:val="24"/>
          <w:szCs w:val="24"/>
        </w:rPr>
        <w:t>En las docentes que lideran el proyecto, se deja ver estudio, conocimiento y aplicabilidad, con el objetivo de desper</w:t>
      </w:r>
      <w:r w:rsidR="009E15E6" w:rsidRPr="009E15E6">
        <w:rPr>
          <w:rFonts w:ascii="Arial" w:hAnsi="Arial" w:cs="Arial"/>
          <w:sz w:val="24"/>
          <w:szCs w:val="24"/>
        </w:rPr>
        <w:t>tar en los pequeños el interés,</w:t>
      </w:r>
      <w:r w:rsidRPr="009E15E6">
        <w:rPr>
          <w:rFonts w:ascii="Arial" w:hAnsi="Arial" w:cs="Arial"/>
          <w:sz w:val="24"/>
          <w:szCs w:val="24"/>
        </w:rPr>
        <w:t xml:space="preserve"> la curiosidad </w:t>
      </w:r>
      <w:r w:rsidR="009E15E6">
        <w:rPr>
          <w:rFonts w:ascii="Arial" w:hAnsi="Arial" w:cs="Arial"/>
          <w:sz w:val="24"/>
          <w:szCs w:val="24"/>
        </w:rPr>
        <w:t>y el desarrollo del pensamiento matemático y científico.</w:t>
      </w:r>
    </w:p>
    <w:p w:rsidR="00925DB9" w:rsidRDefault="00925DB9" w:rsidP="00925D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SUGERENCIAS.</w:t>
      </w:r>
    </w:p>
    <w:p w:rsidR="00925DB9" w:rsidRDefault="00925DB9" w:rsidP="00925D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la dinámica de trabajo no se quede en motivación sino que transcienda en su aplicación formativa </w:t>
      </w:r>
      <w:r w:rsidR="009E15E6">
        <w:rPr>
          <w:rFonts w:ascii="Arial" w:hAnsi="Arial" w:cs="Arial"/>
          <w:sz w:val="24"/>
          <w:szCs w:val="24"/>
        </w:rPr>
        <w:t>en las prácticas pedagógicas.</w:t>
      </w:r>
    </w:p>
    <w:p w:rsidR="00925DB9" w:rsidRDefault="00925DB9" w:rsidP="00925DB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25DB9" w:rsidRDefault="009E15E6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escuela Normal Superior Genoveva Díaz esta interesada en participar en este proyecto y pone a consideración el siguiente cronograma:</w:t>
      </w:r>
    </w:p>
    <w:p w:rsidR="00925DB9" w:rsidRDefault="00925DB9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Encuentros en la Institución:</w:t>
      </w:r>
    </w:p>
    <w:p w:rsidR="00925DB9" w:rsidRDefault="00925DB9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 8 y 21.       Septiembre 10.       Octubre  15.</w:t>
      </w:r>
    </w:p>
    <w:p w:rsidR="00925DB9" w:rsidRDefault="00925DB9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JORNADA: 7:15 – 9: 15 Maestros en formación.</w:t>
      </w:r>
    </w:p>
    <w:p w:rsidR="00925DB9" w:rsidRDefault="00925DB9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10: 00 – 12: 00 Docentes del bachillerato.</w:t>
      </w:r>
    </w:p>
    <w:p w:rsidR="00925DB9" w:rsidRDefault="00925DB9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12:15 – 2:15 Docentes de primaria.</w:t>
      </w:r>
    </w:p>
    <w:p w:rsidR="009E15E6" w:rsidRDefault="009E15E6" w:rsidP="00925DB9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OSCAR ALCIDES OLAYA. Rector.</w:t>
      </w:r>
    </w:p>
    <w:p w:rsidR="009E15E6" w:rsidRDefault="009E15E6" w:rsidP="009E15E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Docente: </w:t>
      </w:r>
      <w:proofErr w:type="spellStart"/>
      <w:r>
        <w:rPr>
          <w:rFonts w:ascii="Arial" w:hAnsi="Arial" w:cs="Arial"/>
          <w:sz w:val="24"/>
          <w:szCs w:val="24"/>
        </w:rPr>
        <w:t>Ferney</w:t>
      </w:r>
      <w:proofErr w:type="spellEnd"/>
      <w:r>
        <w:rPr>
          <w:rFonts w:ascii="Arial" w:hAnsi="Arial" w:cs="Arial"/>
          <w:sz w:val="24"/>
          <w:szCs w:val="24"/>
        </w:rPr>
        <w:t xml:space="preserve"> Tavera.</w:t>
      </w:r>
    </w:p>
    <w:p w:rsidR="009E15E6" w:rsidRDefault="009E15E6" w:rsidP="009E15E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Mónica Betancur.</w:t>
      </w:r>
    </w:p>
    <w:p w:rsidR="00925DB9" w:rsidRPr="00925DB9" w:rsidRDefault="009E15E6" w:rsidP="009E15E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Alba Doris Pérez Z.</w:t>
      </w:r>
    </w:p>
    <w:sectPr w:rsidR="00925DB9" w:rsidRPr="00925DB9" w:rsidSect="000D0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3E87"/>
    <w:multiLevelType w:val="hybridMultilevel"/>
    <w:tmpl w:val="53F441FA"/>
    <w:lvl w:ilvl="0" w:tplc="7284D6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00017"/>
    <w:multiLevelType w:val="hybridMultilevel"/>
    <w:tmpl w:val="45181182"/>
    <w:lvl w:ilvl="0" w:tplc="E468FD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453E"/>
    <w:rsid w:val="000254EE"/>
    <w:rsid w:val="00026C1C"/>
    <w:rsid w:val="00036F1E"/>
    <w:rsid w:val="00054DE4"/>
    <w:rsid w:val="0005572D"/>
    <w:rsid w:val="0007150F"/>
    <w:rsid w:val="00080005"/>
    <w:rsid w:val="0008120C"/>
    <w:rsid w:val="0009219C"/>
    <w:rsid w:val="000B3191"/>
    <w:rsid w:val="000D0305"/>
    <w:rsid w:val="000D0F05"/>
    <w:rsid w:val="000E382F"/>
    <w:rsid w:val="000F630A"/>
    <w:rsid w:val="00116B24"/>
    <w:rsid w:val="00131E3E"/>
    <w:rsid w:val="0014357D"/>
    <w:rsid w:val="00147DCF"/>
    <w:rsid w:val="00171D6A"/>
    <w:rsid w:val="001D40A1"/>
    <w:rsid w:val="001D46B6"/>
    <w:rsid w:val="001F0772"/>
    <w:rsid w:val="00211753"/>
    <w:rsid w:val="00211B4A"/>
    <w:rsid w:val="00212660"/>
    <w:rsid w:val="00231906"/>
    <w:rsid w:val="002740B5"/>
    <w:rsid w:val="0027617F"/>
    <w:rsid w:val="00294735"/>
    <w:rsid w:val="002A0C1F"/>
    <w:rsid w:val="002B617D"/>
    <w:rsid w:val="002C018E"/>
    <w:rsid w:val="002C11E1"/>
    <w:rsid w:val="002D0EAF"/>
    <w:rsid w:val="002D40F6"/>
    <w:rsid w:val="002E4801"/>
    <w:rsid w:val="00307C13"/>
    <w:rsid w:val="0032293C"/>
    <w:rsid w:val="0032453E"/>
    <w:rsid w:val="00370C78"/>
    <w:rsid w:val="00370E7A"/>
    <w:rsid w:val="0037174D"/>
    <w:rsid w:val="00371766"/>
    <w:rsid w:val="003A616E"/>
    <w:rsid w:val="003A6A84"/>
    <w:rsid w:val="003E58BB"/>
    <w:rsid w:val="003F5481"/>
    <w:rsid w:val="0040324C"/>
    <w:rsid w:val="004174E9"/>
    <w:rsid w:val="00424C74"/>
    <w:rsid w:val="0043294A"/>
    <w:rsid w:val="0043294C"/>
    <w:rsid w:val="004D2F03"/>
    <w:rsid w:val="004E4683"/>
    <w:rsid w:val="004F67ED"/>
    <w:rsid w:val="00512BA3"/>
    <w:rsid w:val="0055491A"/>
    <w:rsid w:val="00567483"/>
    <w:rsid w:val="005732B2"/>
    <w:rsid w:val="005902D9"/>
    <w:rsid w:val="005905F6"/>
    <w:rsid w:val="005A1515"/>
    <w:rsid w:val="005F24B7"/>
    <w:rsid w:val="00612CF8"/>
    <w:rsid w:val="0061624C"/>
    <w:rsid w:val="006424C9"/>
    <w:rsid w:val="00662617"/>
    <w:rsid w:val="0067488D"/>
    <w:rsid w:val="00684D9E"/>
    <w:rsid w:val="00694FE6"/>
    <w:rsid w:val="006B3F68"/>
    <w:rsid w:val="006C0641"/>
    <w:rsid w:val="006C4B5E"/>
    <w:rsid w:val="006F4152"/>
    <w:rsid w:val="006F53FE"/>
    <w:rsid w:val="00725348"/>
    <w:rsid w:val="00732D39"/>
    <w:rsid w:val="0074371D"/>
    <w:rsid w:val="0074606A"/>
    <w:rsid w:val="00747279"/>
    <w:rsid w:val="00757A81"/>
    <w:rsid w:val="0076388D"/>
    <w:rsid w:val="00780C1A"/>
    <w:rsid w:val="00781EA4"/>
    <w:rsid w:val="007917A7"/>
    <w:rsid w:val="007D0B7B"/>
    <w:rsid w:val="007E6F4A"/>
    <w:rsid w:val="007F5CE7"/>
    <w:rsid w:val="00847E8B"/>
    <w:rsid w:val="00854C1A"/>
    <w:rsid w:val="00893840"/>
    <w:rsid w:val="008C2519"/>
    <w:rsid w:val="008E5235"/>
    <w:rsid w:val="008F1850"/>
    <w:rsid w:val="009051DC"/>
    <w:rsid w:val="00910FA6"/>
    <w:rsid w:val="00925DB9"/>
    <w:rsid w:val="00935547"/>
    <w:rsid w:val="009447C1"/>
    <w:rsid w:val="00960A1C"/>
    <w:rsid w:val="00964CF2"/>
    <w:rsid w:val="009726E7"/>
    <w:rsid w:val="009B17F0"/>
    <w:rsid w:val="009B4F43"/>
    <w:rsid w:val="009E15E6"/>
    <w:rsid w:val="00A358B7"/>
    <w:rsid w:val="00A36434"/>
    <w:rsid w:val="00A3694D"/>
    <w:rsid w:val="00A61688"/>
    <w:rsid w:val="00A77EC7"/>
    <w:rsid w:val="00A91644"/>
    <w:rsid w:val="00A9679F"/>
    <w:rsid w:val="00AC0FD2"/>
    <w:rsid w:val="00AD208D"/>
    <w:rsid w:val="00AE661D"/>
    <w:rsid w:val="00B01A2C"/>
    <w:rsid w:val="00B07282"/>
    <w:rsid w:val="00B26D37"/>
    <w:rsid w:val="00BC1E5D"/>
    <w:rsid w:val="00BD1362"/>
    <w:rsid w:val="00C05684"/>
    <w:rsid w:val="00C2480D"/>
    <w:rsid w:val="00C36389"/>
    <w:rsid w:val="00C76B99"/>
    <w:rsid w:val="00C827C8"/>
    <w:rsid w:val="00C9197F"/>
    <w:rsid w:val="00C947E5"/>
    <w:rsid w:val="00CA6988"/>
    <w:rsid w:val="00CA74D9"/>
    <w:rsid w:val="00CB39E0"/>
    <w:rsid w:val="00CD158C"/>
    <w:rsid w:val="00D32EB7"/>
    <w:rsid w:val="00D34BE2"/>
    <w:rsid w:val="00D425F8"/>
    <w:rsid w:val="00D57FBA"/>
    <w:rsid w:val="00D77703"/>
    <w:rsid w:val="00D84DAE"/>
    <w:rsid w:val="00D8500D"/>
    <w:rsid w:val="00D93D99"/>
    <w:rsid w:val="00D95113"/>
    <w:rsid w:val="00DA26BB"/>
    <w:rsid w:val="00DA3A6E"/>
    <w:rsid w:val="00DB5FDC"/>
    <w:rsid w:val="00DD4D6D"/>
    <w:rsid w:val="00DF2B61"/>
    <w:rsid w:val="00DF2ECF"/>
    <w:rsid w:val="00E07E52"/>
    <w:rsid w:val="00E158FE"/>
    <w:rsid w:val="00E1791B"/>
    <w:rsid w:val="00E3036C"/>
    <w:rsid w:val="00E344E9"/>
    <w:rsid w:val="00E36CB7"/>
    <w:rsid w:val="00E41950"/>
    <w:rsid w:val="00E61FBF"/>
    <w:rsid w:val="00E6403A"/>
    <w:rsid w:val="00E742CE"/>
    <w:rsid w:val="00E92BC6"/>
    <w:rsid w:val="00EB7A34"/>
    <w:rsid w:val="00ED2123"/>
    <w:rsid w:val="00F6798B"/>
    <w:rsid w:val="00F70313"/>
    <w:rsid w:val="00F83D1B"/>
    <w:rsid w:val="00FA76FE"/>
    <w:rsid w:val="00FC5A6C"/>
    <w:rsid w:val="00FF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5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7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MiniEvo</dc:creator>
  <cp:keywords/>
  <dc:description/>
  <cp:lastModifiedBy>MiniEvo</cp:lastModifiedBy>
  <cp:revision>3</cp:revision>
  <cp:lastPrinted>2013-07-29T04:57:00Z</cp:lastPrinted>
  <dcterms:created xsi:type="dcterms:W3CDTF">2013-07-29T04:53:00Z</dcterms:created>
  <dcterms:modified xsi:type="dcterms:W3CDTF">2013-07-30T06:12:00Z</dcterms:modified>
</cp:coreProperties>
</file>